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169AF" w14:textId="5568BBE5" w:rsidR="00A559D0" w:rsidRPr="00A559D0" w:rsidRDefault="00A559D0" w:rsidP="00A559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559D0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Zasady Zaszeregowania Pola Biwakowego</w:t>
      </w:r>
    </w:p>
    <w:p w14:paraId="6ECF0EFB" w14:textId="77777777" w:rsidR="00A559D0" w:rsidRPr="00A559D0" w:rsidRDefault="00A559D0" w:rsidP="00A559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59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14:paraId="187E9E09" w14:textId="390E8764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zaszeregowania obiektów hotelarskich do rodzaju pole biwakowe i prowadzi ich ewidencję.</w:t>
      </w:r>
    </w:p>
    <w:p w14:paraId="4C8173A5" w14:textId="09C8972E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Zaszeregowanie obiektu hotelarskiego do rodzaju pole biwakowe następuje na wniosek przedsiębiorcy podejmującego świadczenie usług w tym zakresie. Wzór </w:t>
      </w:r>
      <w:proofErr w:type="spellStart"/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</w:t>
      </w:r>
      <w:proofErr w:type="spellEnd"/>
      <w:r w:rsidR="00001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012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zaszeregowanie stanowi załącznik nr 2 do niniejszej instrukcji.</w:t>
      </w:r>
    </w:p>
    <w:p w14:paraId="1D3E5982" w14:textId="77777777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3. Do wniosku o zaszeregowanie dołącza się:</w:t>
      </w:r>
    </w:p>
    <w:p w14:paraId="7BFC9E86" w14:textId="77777777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1) dokumenty potwierdzające spełnienie wymagań budowlanych, przeciwpożarowych i sanitarnych,</w:t>
      </w:r>
    </w:p>
    <w:p w14:paraId="255A73C4" w14:textId="32E0B78D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2) dowód wniesienia opłaty za dokonanie oceny spełniania przez pole biwakowe wymagań, jeżeli była wykonywana, zgodnie z rozporządzeniem Ministra Sportu i Turystyki z dnia 29 grudnia 2010 r. w sprawie opłat związanych z zaszeregowaniem obiektu hotelarskiego (Dz. U.</w:t>
      </w:r>
      <w:r w:rsid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2011</w:t>
      </w:r>
      <w:r w:rsid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</w:t>
      </w: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54). Opłatę </w:t>
      </w:r>
      <w:r w:rsidR="00B64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100,00 zł </w:t>
      </w: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wnieść na rachunek bankowy Urzędu Gminy </w:t>
      </w:r>
      <w:r w:rsid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>Krokowa</w:t>
      </w: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bezpośrednio w kasie Urzędu .</w:t>
      </w:r>
    </w:p>
    <w:p w14:paraId="1A17EE10" w14:textId="77777777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3. Decyzja w sprawie zaszeregowania obiektu hotelarskiego do rodzaju pole biwakowe stanowi podstawę do wpisania obiektu do ewidencji pól biwakowych.</w:t>
      </w:r>
    </w:p>
    <w:p w14:paraId="67E66EC0" w14:textId="2F7160CE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4. Zaszeregowanie, odmowa zaszeregowania, potwierdzenie zaszeregowania bądź zmiana</w:t>
      </w:r>
      <w:r w:rsid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zaszeregowania obiektu hotelarskiego do określonego rodzaju, odmowa wpisu do ewidencji innych obiektów hotelarskich i wykreślenie z ewidencji, a także nakazanie wstrzymania świadczenia usług hotelarskich następuje w formie decyzji administracyjnej, na którą przysługuje odwołanie do Samorządowego Kolegium Odwoławczego w </w:t>
      </w:r>
      <w:r w:rsid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Gdańsku</w:t>
      </w: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33A328" w14:textId="1D7C289C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5. Za wydanie decyzji, których mowa w ust. 4 pobierana jest opłata skarbowa w wysokości 10 zł. zgodnie z ustawą o opłacie skarbowej z dnia 16 listopada 2006 r. (</w:t>
      </w:r>
      <w:proofErr w:type="spellStart"/>
      <w:r w:rsidR="00527A7F" w:rsidRP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27A7F" w:rsidRP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 r. poz.</w:t>
      </w:r>
      <w:r w:rsidR="00001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7A7F" w:rsidRP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1000 z </w:t>
      </w:r>
      <w:proofErr w:type="spellStart"/>
      <w:r w:rsidR="00527A7F" w:rsidRP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7A7F" w:rsidRP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należy wnieść na rachunek bankowy Urzędu lub bezpośrednio w kasie Urzędu.</w:t>
      </w:r>
    </w:p>
    <w:p w14:paraId="6E06DC1E" w14:textId="77777777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183759A5" w14:textId="5F4E5038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27A7F" w:rsidRP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>staw</w:t>
      </w:r>
      <w:r w:rsid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27A7F" w:rsidRP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sierpnia 1997 r. o usługach hotelarskich oraz usługach pilotów wycieczek i przewodników turystycznych (tj. Dz. U. 2019  r. poz. 238 z </w:t>
      </w:r>
      <w:proofErr w:type="spellStart"/>
      <w:r w:rsidR="00527A7F" w:rsidRP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7A7F" w:rsidRP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1E76D467" w14:textId="3131FEFF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2. Rozporządzenie Ministra Gospodarki i Pracy z dnia 19 sierpnia 2004 r. w sprawie obiektów hotelarskich i innych obiektów, w których są świadczone usługi hotelarskie (</w:t>
      </w:r>
      <w:r w:rsidR="00527A7F" w:rsidRP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Dz.U. </w:t>
      </w:r>
      <w:r w:rsid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527A7F" w:rsidRP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 w:rsid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527A7F" w:rsidRP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2166</w:t>
      </w: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FBF3581" w14:textId="77777777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załączniki do pobrania:</w:t>
      </w:r>
    </w:p>
    <w:p w14:paraId="757477A4" w14:textId="77777777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1. Wniosek o dokonanie wpisu do ewidencji obiektów innych niż obiekty hotelarskie,</w:t>
      </w:r>
    </w:p>
    <w:p w14:paraId="101ED05B" w14:textId="2C1BA8F5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których są świadczone usługi hotelarskie na terenie Gminy </w:t>
      </w:r>
      <w:r w:rsid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>Krokowa</w:t>
      </w: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2BFD9E" w14:textId="77777777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2. Wniosek o zaszeregowanie obiektu hotelarskiego do rodzaju pole biwakowe.</w:t>
      </w:r>
    </w:p>
    <w:p w14:paraId="77AD3F9B" w14:textId="77777777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Sprawę prowadzi:</w:t>
      </w:r>
    </w:p>
    <w:p w14:paraId="4C6E19C4" w14:textId="29082170" w:rsid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Referat </w:t>
      </w:r>
      <w:r w:rsid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i Gospodarki Komunalnej</w:t>
      </w:r>
    </w:p>
    <w:p w14:paraId="37F79A6F" w14:textId="0142294E" w:rsidR="00527A7F" w:rsidRDefault="00527A7F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Krzysztof Wiśniewski, tel. 601 663 312</w:t>
      </w:r>
    </w:p>
    <w:p w14:paraId="1A5BE90D" w14:textId="7829AFEC" w:rsidR="00527A7F" w:rsidRPr="00A559D0" w:rsidRDefault="00527A7F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kultura@krokowa.pl</w:t>
      </w:r>
    </w:p>
    <w:p w14:paraId="2E12A111" w14:textId="77777777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Pouczenie </w:t>
      </w: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BB9E6EA" w14:textId="095C72A0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 terenie Gminy </w:t>
      </w:r>
      <w:r w:rsid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>Krokowa</w:t>
      </w: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ewidencję obiektów świadczących usługi hotelarskie nie będących obiektami hotelarskimi (w tym pól biwakowych) prowadzi </w:t>
      </w:r>
      <w:r w:rsid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Krokowa</w:t>
      </w: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DC5B66" w14:textId="77777777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A5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Ewidencja ta nie obejmuje następujących obiektów hotelarskich: hoteli, moteli, pensjonatów, kempingów, domów wycieczkowych, schronisk i schronisk młodzieżowych.</w:t>
      </w:r>
    </w:p>
    <w:p w14:paraId="11F6153A" w14:textId="104EC758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3. Ewidencja jest jawna w części objętej wpisem do kart ewidencyjnych obiektów. Karty te zawierają określenie przedsiębiorcy świadczącego usługi hotelarskie wraz z adresem jego siedziby, a w przypadku gdy przedsiębiorca jest osobą fizyczną – wraz z adresem zamieszkania, nazwę</w:t>
      </w:r>
      <w:r w:rsidR="00527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i adres obiektu, informacje o stałym lub sezonowym charakterze świadczenia usług.</w:t>
      </w:r>
    </w:p>
    <w:p w14:paraId="28990027" w14:textId="77777777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4. Karty ewidencyjne obiektu mogą być udostępniane do wglądu jedynie w obecności osoby uprawnionej do prowadzenia ewidencji.</w:t>
      </w:r>
    </w:p>
    <w:p w14:paraId="0AB87BAC" w14:textId="22A9830A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5. Zgłoszenie do ewidencji innych obiektów, w których świadczone są usługi hotelarskie jest obowiązkowe dla wszystkich, którzy prowadzą działalność polegającą na wynajmowaniu pokoi dla turystów w formie: pokoi gościnnych, kwater prywatnych, wynajmu pokoi, gospodarstwa agroturystycznego, pól biwakowych, domków letniskowych, itd., bez względu na ilość</w:t>
      </w:r>
      <w:r w:rsidR="00001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wynajmowanych miejsc noclegowych.</w:t>
      </w:r>
    </w:p>
    <w:p w14:paraId="626D28BC" w14:textId="77777777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6. Po dokonaniu wpisu, na żądanie wnioskodawcy wydawane jest potwierdzenie wpisu do ewidencji innych obiektów, w których świadczone są usługi hotelarskie.</w:t>
      </w:r>
    </w:p>
    <w:p w14:paraId="10C0976E" w14:textId="77777777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7 .Przedsiębiorca świadczący usługi hotelarskie zgłasza do ewidencji innych obiektów, w których świadczone są usługi hotelarskie informację o:</w:t>
      </w:r>
    </w:p>
    <w:p w14:paraId="477E165A" w14:textId="77777777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zaprzestaniu świadczenia usług hotelarskich,</w:t>
      </w:r>
    </w:p>
    <w:p w14:paraId="4B2C47CC" w14:textId="77777777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2) uzyskaniu decyzji marszałka województwa o zaszeregowaniu obiektu do rodzaju i nadaniu kategorii,</w:t>
      </w:r>
    </w:p>
    <w:p w14:paraId="7CCB336C" w14:textId="77777777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3) zmianie działalności sezonowej na stałą lub stałej na sezonową,</w:t>
      </w:r>
    </w:p>
    <w:p w14:paraId="1A80C008" w14:textId="77777777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4) zmianie liczby miejsc noclegowych, liczby jednostek mieszkalnych, zmianie ich struktury,</w:t>
      </w:r>
    </w:p>
    <w:p w14:paraId="5853A7E1" w14:textId="213B5868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 zmianie numeru telefonu, a także - o ile obiekt posiada - o zmianie adresu poczty elektronicznej oraz adresu strony internetowej,</w:t>
      </w:r>
    </w:p>
    <w:p w14:paraId="1C5C4CB0" w14:textId="77777777" w:rsidR="00A559D0" w:rsidRPr="00A559D0" w:rsidRDefault="00A559D0" w:rsidP="00A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9D0">
        <w:rPr>
          <w:rFonts w:ascii="Times New Roman" w:eastAsia="Times New Roman" w:hAnsi="Times New Roman" w:cs="Times New Roman"/>
          <w:sz w:val="24"/>
          <w:szCs w:val="24"/>
          <w:lang w:eastAsia="pl-PL"/>
        </w:rPr>
        <w:t>6) zmianie zakresu świadczonych usług, w tym gastronomicznych.</w:t>
      </w:r>
    </w:p>
    <w:p w14:paraId="4C0274E6" w14:textId="77777777" w:rsidR="001F2BC1" w:rsidRDefault="001F2BC1" w:rsidP="00A559D0">
      <w:pPr>
        <w:jc w:val="both"/>
      </w:pPr>
    </w:p>
    <w:sectPr w:rsidR="001F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61E66"/>
    <w:multiLevelType w:val="multilevel"/>
    <w:tmpl w:val="AB30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D0"/>
    <w:rsid w:val="0000125B"/>
    <w:rsid w:val="00125D7F"/>
    <w:rsid w:val="001F2BC1"/>
    <w:rsid w:val="0025411F"/>
    <w:rsid w:val="00264D87"/>
    <w:rsid w:val="00396160"/>
    <w:rsid w:val="00451AD5"/>
    <w:rsid w:val="004C5139"/>
    <w:rsid w:val="00527A7F"/>
    <w:rsid w:val="006872AE"/>
    <w:rsid w:val="00723EBB"/>
    <w:rsid w:val="00823283"/>
    <w:rsid w:val="0084632C"/>
    <w:rsid w:val="008542AA"/>
    <w:rsid w:val="00881E69"/>
    <w:rsid w:val="00947EBC"/>
    <w:rsid w:val="0098795B"/>
    <w:rsid w:val="00A559D0"/>
    <w:rsid w:val="00AB0F79"/>
    <w:rsid w:val="00AB40E9"/>
    <w:rsid w:val="00AC3E66"/>
    <w:rsid w:val="00B64BC6"/>
    <w:rsid w:val="00CC2A8D"/>
    <w:rsid w:val="00D82D26"/>
    <w:rsid w:val="00DF5800"/>
    <w:rsid w:val="00E201BB"/>
    <w:rsid w:val="00F0207E"/>
    <w:rsid w:val="00FA02B1"/>
    <w:rsid w:val="00F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6AF7"/>
  <w15:chartTrackingRefBased/>
  <w15:docId w15:val="{C300F071-F3FE-4893-A92E-33B35015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Rocławski</dc:creator>
  <cp:keywords/>
  <dc:description/>
  <cp:lastModifiedBy>Krzysztof Rocławski</cp:lastModifiedBy>
  <cp:revision>3</cp:revision>
  <dcterms:created xsi:type="dcterms:W3CDTF">2020-08-06T06:08:00Z</dcterms:created>
  <dcterms:modified xsi:type="dcterms:W3CDTF">2020-08-07T07:46:00Z</dcterms:modified>
</cp:coreProperties>
</file>