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E" w:rsidRPr="00742D47" w:rsidRDefault="00A51CAE" w:rsidP="00A51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XXIII/236</w:t>
      </w:r>
      <w:r w:rsidRPr="00742D47">
        <w:rPr>
          <w:rFonts w:ascii="Times New Roman" w:hAnsi="Times New Roman" w:cs="Times New Roman"/>
          <w:b/>
          <w:sz w:val="26"/>
          <w:szCs w:val="26"/>
        </w:rPr>
        <w:t>/2020</w:t>
      </w:r>
    </w:p>
    <w:p w:rsidR="00A51CAE" w:rsidRPr="00742D47" w:rsidRDefault="00A51CAE" w:rsidP="00A51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 Rady Gminy Krokowa</w:t>
      </w:r>
    </w:p>
    <w:p w:rsidR="00A51CAE" w:rsidRPr="00742D47" w:rsidRDefault="00A51CAE" w:rsidP="00A51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z dnia 2 czerwca 2020 roku </w:t>
      </w:r>
    </w:p>
    <w:p w:rsidR="00CE6651" w:rsidRDefault="00CE6651" w:rsidP="00CE6651">
      <w:pPr>
        <w:pStyle w:val="Standard"/>
        <w:jc w:val="center"/>
        <w:rPr>
          <w:sz w:val="28"/>
          <w:szCs w:val="28"/>
        </w:rPr>
      </w:pPr>
    </w:p>
    <w:p w:rsidR="004972FC" w:rsidRPr="00970D97" w:rsidRDefault="004972FC" w:rsidP="00CE6651">
      <w:pPr>
        <w:pStyle w:val="Standard"/>
        <w:jc w:val="center"/>
        <w:rPr>
          <w:sz w:val="28"/>
          <w:szCs w:val="28"/>
        </w:rPr>
      </w:pPr>
    </w:p>
    <w:p w:rsidR="00CE6651" w:rsidRPr="00A51CAE" w:rsidRDefault="00CE6651" w:rsidP="00A51CAE">
      <w:pPr>
        <w:pStyle w:val="Standard"/>
        <w:spacing w:line="380" w:lineRule="exact"/>
        <w:rPr>
          <w:b/>
        </w:rPr>
      </w:pPr>
      <w:r w:rsidRPr="00A51CAE">
        <w:rPr>
          <w:b/>
        </w:rPr>
        <w:t>w sprawie przekształcenia Szkoły Podstawowej im. F. Ceynowy w Sławoszynie</w:t>
      </w:r>
    </w:p>
    <w:p w:rsidR="00CE6651" w:rsidRDefault="00CE6651" w:rsidP="00CE6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651" w:rsidRPr="00F41DF3" w:rsidRDefault="00CE6651" w:rsidP="00CE6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DF3">
        <w:rPr>
          <w:rFonts w:ascii="Times New Roman" w:hAnsi="Times New Roman" w:cs="Times New Roman"/>
          <w:sz w:val="24"/>
          <w:szCs w:val="24"/>
        </w:rPr>
        <w:t xml:space="preserve">Na podstawie art. 18 ust.2, pkt 9 lit. h ustawy z dnia 8 marca 1990 r. </w:t>
      </w:r>
      <w:r w:rsidRPr="00F41DF3">
        <w:rPr>
          <w:rFonts w:ascii="Times New Roman" w:hAnsi="Times New Roman" w:cs="Times New Roman"/>
          <w:sz w:val="24"/>
          <w:szCs w:val="24"/>
        </w:rPr>
        <w:br/>
        <w:t xml:space="preserve">o samorządzie gminnym (j.t. Dz. U. z 2019 r. poz. 506 z </w:t>
      </w:r>
      <w:proofErr w:type="spellStart"/>
      <w:r w:rsidRPr="00F41D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1DF3">
        <w:rPr>
          <w:rFonts w:ascii="Times New Roman" w:hAnsi="Times New Roman" w:cs="Times New Roman"/>
          <w:sz w:val="24"/>
          <w:szCs w:val="24"/>
        </w:rPr>
        <w:t>. zm.) oraz art. 89 ust. 1 i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F41DF3">
        <w:rPr>
          <w:rFonts w:ascii="Times New Roman" w:hAnsi="Times New Roman" w:cs="Times New Roman"/>
          <w:sz w:val="24"/>
          <w:szCs w:val="24"/>
        </w:rPr>
        <w:t>art. 95 ust.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DF3">
        <w:rPr>
          <w:rFonts w:ascii="Times New Roman" w:hAnsi="Times New Roman" w:cs="Times New Roman"/>
          <w:sz w:val="24"/>
          <w:szCs w:val="24"/>
        </w:rPr>
        <w:t xml:space="preserve">w związku z art. 29 ust. 1 pkt 1 ustawy z dnia 14 grudnia 2016 r. Prawo oświatowe (j.t. Dz. U. z 2019 r. poz. 1148 z </w:t>
      </w:r>
      <w:proofErr w:type="spellStart"/>
      <w:r w:rsidRPr="00F41D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1DF3">
        <w:rPr>
          <w:rFonts w:ascii="Times New Roman" w:hAnsi="Times New Roman" w:cs="Times New Roman"/>
          <w:sz w:val="24"/>
          <w:szCs w:val="24"/>
        </w:rPr>
        <w:t>. zm.)</w:t>
      </w:r>
      <w:r w:rsidR="003B4C4F">
        <w:rPr>
          <w:rFonts w:ascii="Times New Roman" w:hAnsi="Times New Roman" w:cs="Times New Roman"/>
          <w:sz w:val="24"/>
          <w:szCs w:val="24"/>
        </w:rPr>
        <w:t>,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="003B4C4F" w:rsidRPr="007A180F">
        <w:rPr>
          <w:rFonts w:ascii="Times New Roman" w:hAnsi="Times New Roman" w:cs="Times New Roman"/>
          <w:sz w:val="24"/>
          <w:szCs w:val="24"/>
        </w:rPr>
        <w:t>po uzyskaniu opinii</w:t>
      </w:r>
      <w:r w:rsidR="001C2E5D">
        <w:rPr>
          <w:rFonts w:ascii="Times New Roman" w:hAnsi="Times New Roman" w:cs="Times New Roman"/>
          <w:sz w:val="24"/>
          <w:szCs w:val="24"/>
        </w:rPr>
        <w:t xml:space="preserve"> Pomorskiego Kuratora Oświaty </w:t>
      </w:r>
      <w:r w:rsidR="003B4C4F" w:rsidRPr="007A180F">
        <w:rPr>
          <w:rFonts w:ascii="Times New Roman" w:hAnsi="Times New Roman" w:cs="Times New Roman"/>
          <w:sz w:val="24"/>
          <w:szCs w:val="24"/>
        </w:rPr>
        <w:t>w Gdańsku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Gminy Krokowa </w:t>
      </w:r>
      <w:r w:rsidRPr="00F41DF3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CE6651" w:rsidRDefault="00CE6651" w:rsidP="00CE6651">
      <w:pPr>
        <w:pStyle w:val="Standard"/>
        <w:spacing w:after="120"/>
        <w:jc w:val="both"/>
        <w:rPr>
          <w:b/>
          <w:bCs/>
        </w:rPr>
      </w:pPr>
    </w:p>
    <w:p w:rsidR="00CE6651" w:rsidRPr="004972FC" w:rsidRDefault="00CE6651" w:rsidP="00CE6651">
      <w:pPr>
        <w:pStyle w:val="Standard"/>
        <w:spacing w:after="120"/>
        <w:jc w:val="both"/>
      </w:pPr>
      <w:r w:rsidRPr="004972FC">
        <w:rPr>
          <w:b/>
          <w:bCs/>
        </w:rPr>
        <w:t xml:space="preserve">§ 1. </w:t>
      </w:r>
      <w:r w:rsidR="004972FC" w:rsidRPr="004972FC">
        <w:rPr>
          <w:bCs/>
        </w:rPr>
        <w:t>Z</w:t>
      </w:r>
      <w:r w:rsidRPr="004972FC">
        <w:t xml:space="preserve"> dniem 31 sierpnia 2020 r. </w:t>
      </w:r>
      <w:r w:rsidR="004972FC" w:rsidRPr="004972FC">
        <w:t xml:space="preserve">przekształca się </w:t>
      </w:r>
      <w:r w:rsidRPr="004972FC">
        <w:t>Szkoł</w:t>
      </w:r>
      <w:r w:rsidR="004972FC" w:rsidRPr="004972FC">
        <w:t>ę</w:t>
      </w:r>
      <w:r w:rsidRPr="004972FC">
        <w:t xml:space="preserve"> Podstawow</w:t>
      </w:r>
      <w:r w:rsidR="004972FC" w:rsidRPr="004972FC">
        <w:t>ą</w:t>
      </w:r>
      <w:r w:rsidRPr="004972FC">
        <w:br/>
        <w:t xml:space="preserve"> im. F. Ceynowy w Sławoszynie, z siedzibą w Sławoszynie, ul. Floriana Ceynowy 24, 84-110 Krokowa o strukturze organizacyjnej obejmującej klasy I-IV z oddziałem przedszkolnym </w:t>
      </w:r>
      <w:r w:rsidRPr="004972FC">
        <w:br/>
        <w:t>w Szkołę Podstawową im. F. Ceynowy w Sławoszynie</w:t>
      </w:r>
      <w:r w:rsidR="00111BC6">
        <w:t xml:space="preserve"> </w:t>
      </w:r>
      <w:r w:rsidRPr="004972FC">
        <w:t>z siedzibą w Sławoszynie, ul. Floriana Ceynowy 24, 84-110 o strukturze organizacyjnej obejmującej klasy I-III z oddziałami przedszkolnymi.</w:t>
      </w:r>
    </w:p>
    <w:p w:rsidR="00CE6651" w:rsidRPr="004972FC" w:rsidRDefault="00CE6651" w:rsidP="00CE6651">
      <w:pPr>
        <w:pStyle w:val="Standard"/>
        <w:spacing w:after="120"/>
        <w:jc w:val="both"/>
      </w:pPr>
      <w:r w:rsidRPr="004972FC">
        <w:rPr>
          <w:b/>
          <w:bCs/>
        </w:rPr>
        <w:t xml:space="preserve">§ 2. </w:t>
      </w:r>
      <w:r w:rsidRPr="004972FC">
        <w:t>Z dniem 1 września 2020 r. uczniom klas</w:t>
      </w:r>
      <w:r w:rsidR="00A95E25">
        <w:t>y</w:t>
      </w:r>
      <w:r w:rsidRPr="004972FC">
        <w:t xml:space="preserve"> IV z obwodu Szkoły Podstawowej  </w:t>
      </w:r>
      <w:r w:rsidRPr="004972FC">
        <w:br/>
        <w:t xml:space="preserve">im. F. Ceynowy w Sławoszynie zapewni się możliwość kontynuowania nauki w Szkole Podstawowej im. kadm. Włodzimierza Steyera w Krokowej, z siedzibą w Krokowej  przy </w:t>
      </w:r>
      <w:r w:rsidRPr="004972FC">
        <w:br/>
        <w:t>ul. Szkolnej 6.</w:t>
      </w:r>
    </w:p>
    <w:p w:rsidR="00CE6651" w:rsidRPr="004972FC" w:rsidRDefault="00CE6651" w:rsidP="00CE6651">
      <w:pPr>
        <w:pStyle w:val="Standard"/>
        <w:spacing w:after="120"/>
        <w:jc w:val="both"/>
      </w:pPr>
      <w:r w:rsidRPr="004972FC">
        <w:rPr>
          <w:b/>
          <w:bCs/>
        </w:rPr>
        <w:t xml:space="preserve">§ </w:t>
      </w:r>
      <w:r w:rsidR="004972FC" w:rsidRPr="004972FC">
        <w:rPr>
          <w:b/>
          <w:bCs/>
        </w:rPr>
        <w:t>3</w:t>
      </w:r>
      <w:r w:rsidRPr="004972FC">
        <w:rPr>
          <w:b/>
          <w:bCs/>
        </w:rPr>
        <w:t xml:space="preserve">. </w:t>
      </w:r>
      <w:r w:rsidRPr="004972FC">
        <w:t>Wykonanie uchwały powierza się Wójtowi Gminy Krokowa.</w:t>
      </w:r>
    </w:p>
    <w:p w:rsidR="00CE6651" w:rsidRPr="004972FC" w:rsidRDefault="00CE6651" w:rsidP="00CE66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912564"/>
      <w:r w:rsidRPr="004972F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2FC" w:rsidRPr="004972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972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2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2FC" w:rsidRPr="004972FC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BE271E">
        <w:rPr>
          <w:rFonts w:ascii="Times New Roman" w:hAnsi="Times New Roman" w:cs="Times New Roman"/>
          <w:sz w:val="24"/>
          <w:szCs w:val="24"/>
        </w:rPr>
        <w:t>z dniem podjęcia</w:t>
      </w:r>
      <w:r w:rsidR="004972FC" w:rsidRPr="004972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72FC" w:rsidRPr="004972FC" w:rsidRDefault="004972FC" w:rsidP="004972FC">
      <w:pPr>
        <w:pStyle w:val="Standard"/>
        <w:spacing w:after="120"/>
        <w:jc w:val="both"/>
      </w:pPr>
    </w:p>
    <w:p w:rsidR="00DF721A" w:rsidRDefault="00DF721A"/>
    <w:p w:rsidR="004972FC" w:rsidRDefault="004972FC"/>
    <w:p w:rsidR="004972FC" w:rsidRDefault="004972FC"/>
    <w:p w:rsidR="004972FC" w:rsidRDefault="004972FC"/>
    <w:p w:rsidR="004972FC" w:rsidRDefault="004972FC"/>
    <w:p w:rsidR="004972FC" w:rsidRDefault="004972FC"/>
    <w:p w:rsidR="004972FC" w:rsidRDefault="004972FC"/>
    <w:p w:rsidR="004972FC" w:rsidRDefault="004972FC"/>
    <w:p w:rsidR="00A51CAE" w:rsidRPr="00A51CAE" w:rsidRDefault="00A51CAE" w:rsidP="004972FC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b/>
          <w:sz w:val="24"/>
          <w:szCs w:val="24"/>
        </w:rPr>
      </w:pPr>
      <w:r w:rsidRPr="00A51CAE">
        <w:rPr>
          <w:b/>
          <w:sz w:val="24"/>
          <w:szCs w:val="24"/>
        </w:rPr>
        <w:lastRenderedPageBreak/>
        <w:t>Uzasadnienie:</w:t>
      </w:r>
    </w:p>
    <w:p w:rsidR="00A51CAE" w:rsidRDefault="00A51CAE" w:rsidP="004972FC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</w:p>
    <w:p w:rsidR="004972FC" w:rsidRPr="00205212" w:rsidRDefault="004972FC" w:rsidP="004972FC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Zgodnie z art. 89 ust. 1 i 9  ustawy z dnia 14 grudnia 2016 r. – Prawo oświatowe </w:t>
      </w:r>
      <w:r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( tj.: Dz. U. </w:t>
      </w:r>
      <w:r w:rsidRPr="00F41DF3">
        <w:rPr>
          <w:rFonts w:cs="Times New Roman"/>
          <w:sz w:val="24"/>
          <w:szCs w:val="24"/>
        </w:rPr>
        <w:t xml:space="preserve">2019 r. poz. 1148 </w:t>
      </w:r>
      <w:r w:rsidRPr="00205212">
        <w:rPr>
          <w:sz w:val="24"/>
          <w:szCs w:val="24"/>
        </w:rPr>
        <w:t xml:space="preserve">z </w:t>
      </w:r>
      <w:proofErr w:type="spellStart"/>
      <w:r w:rsidRPr="00205212">
        <w:rPr>
          <w:sz w:val="24"/>
          <w:szCs w:val="24"/>
        </w:rPr>
        <w:t>późn</w:t>
      </w:r>
      <w:proofErr w:type="spellEnd"/>
      <w:r w:rsidRPr="00205212">
        <w:rPr>
          <w:sz w:val="24"/>
          <w:szCs w:val="24"/>
        </w:rPr>
        <w:t xml:space="preserve">. zmianami) szkoła publiczna może zostać przekształcona </w:t>
      </w:r>
      <w:r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z końcem roku szkolnego przez organ prowadzący szkołę, po zapewnieniu przez ten organ uczniom możliwości kontynuowania nauki w innej szkole publicznej tego samego typu. Organ prowadzący jest obowiązany, co najmniej na 6 miesięcy przed terminem przekształcenia, zawiadomić o zamiarze przekształcenia szkoły: rodziców uczniów, właściwego kuratora oświaty oraz organ wykonawczy jednostki samorządu terytorialnego właściwej do prowadzenia szkół danego typu. </w:t>
      </w:r>
    </w:p>
    <w:p w:rsidR="004972FC" w:rsidRPr="00205212" w:rsidRDefault="004972FC" w:rsidP="004972FC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Zgodnie z art. 89 ust. 9 cytowanej ustawy przepisy art. 89 ust 1-8 stosuje się odpowiednio w przypadku przekształcenia szkoły. Gmina Krokowa rozpoczynając procedurę przekształcenia Szkoły Podstawowej </w:t>
      </w:r>
      <w:r w:rsidRPr="00205212">
        <w:rPr>
          <w:bCs/>
          <w:sz w:val="24"/>
          <w:szCs w:val="24"/>
        </w:rPr>
        <w:t xml:space="preserve">im. </w:t>
      </w:r>
      <w:r>
        <w:rPr>
          <w:bCs/>
          <w:sz w:val="24"/>
          <w:szCs w:val="24"/>
        </w:rPr>
        <w:t xml:space="preserve">Floriana Ceynowy w Sławoszynie </w:t>
      </w:r>
      <w:r w:rsidRPr="00205212">
        <w:rPr>
          <w:sz w:val="24"/>
          <w:szCs w:val="24"/>
        </w:rPr>
        <w:t>o</w:t>
      </w:r>
      <w:r>
        <w:rPr>
          <w:sz w:val="24"/>
          <w:szCs w:val="24"/>
        </w:rPr>
        <w:t xml:space="preserve"> strukturze organizacyjnej I-IV</w:t>
      </w:r>
      <w:r w:rsidRPr="00205212">
        <w:rPr>
          <w:sz w:val="24"/>
          <w:szCs w:val="24"/>
        </w:rPr>
        <w:t xml:space="preserve"> w Szkołę Podstawową </w:t>
      </w:r>
      <w:r w:rsidRPr="00205212">
        <w:rPr>
          <w:bCs/>
          <w:sz w:val="24"/>
          <w:szCs w:val="24"/>
        </w:rPr>
        <w:t xml:space="preserve">im. </w:t>
      </w:r>
      <w:r>
        <w:rPr>
          <w:bCs/>
          <w:sz w:val="24"/>
          <w:szCs w:val="24"/>
        </w:rPr>
        <w:t xml:space="preserve">Floriana Ceynowy w </w:t>
      </w:r>
      <w:proofErr w:type="spellStart"/>
      <w:r>
        <w:rPr>
          <w:bCs/>
          <w:sz w:val="24"/>
          <w:szCs w:val="24"/>
        </w:rPr>
        <w:t>Sławoszynie</w:t>
      </w:r>
      <w:r w:rsidRPr="00205212">
        <w:rPr>
          <w:sz w:val="24"/>
          <w:szCs w:val="24"/>
        </w:rPr>
        <w:t>o</w:t>
      </w:r>
      <w:proofErr w:type="spellEnd"/>
      <w:r w:rsidRPr="00205212">
        <w:rPr>
          <w:sz w:val="24"/>
          <w:szCs w:val="24"/>
        </w:rPr>
        <w:t xml:space="preserve"> strukturze organizacyjnej I -I</w:t>
      </w:r>
      <w:r>
        <w:rPr>
          <w:sz w:val="24"/>
          <w:szCs w:val="24"/>
        </w:rPr>
        <w:t>II</w:t>
      </w:r>
      <w:r w:rsidRPr="00205212">
        <w:rPr>
          <w:sz w:val="24"/>
          <w:szCs w:val="24"/>
        </w:rPr>
        <w:t xml:space="preserve"> wypełniła dyspozycje cytowanego na wstępie art. 89 ustawy –Prawo oświatowe:</w:t>
      </w:r>
    </w:p>
    <w:p w:rsidR="004972FC" w:rsidRPr="003D3F4D" w:rsidRDefault="004972FC" w:rsidP="004972FC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W dniu </w:t>
      </w:r>
      <w:r>
        <w:rPr>
          <w:sz w:val="24"/>
          <w:szCs w:val="24"/>
        </w:rPr>
        <w:t>24 lutego 2020</w:t>
      </w:r>
      <w:r w:rsidRPr="00205212">
        <w:rPr>
          <w:sz w:val="24"/>
          <w:szCs w:val="24"/>
        </w:rPr>
        <w:t xml:space="preserve"> r. Rada Gminy Krokowa podjęła uchwałę Nr </w:t>
      </w:r>
      <w:r w:rsidR="00D1754D">
        <w:rPr>
          <w:sz w:val="24"/>
          <w:szCs w:val="24"/>
        </w:rPr>
        <w:t>XX/20</w:t>
      </w:r>
      <w:r w:rsidR="001C2E5D">
        <w:rPr>
          <w:sz w:val="24"/>
          <w:szCs w:val="24"/>
        </w:rPr>
        <w:t>6</w:t>
      </w:r>
      <w:r w:rsidR="00D1754D">
        <w:rPr>
          <w:sz w:val="24"/>
          <w:szCs w:val="24"/>
        </w:rPr>
        <w:t>/2020</w:t>
      </w:r>
      <w:r w:rsidR="00D1754D">
        <w:rPr>
          <w:sz w:val="24"/>
          <w:szCs w:val="24"/>
        </w:rPr>
        <w:br/>
      </w:r>
      <w:r w:rsidRPr="00205212">
        <w:rPr>
          <w:sz w:val="24"/>
          <w:szCs w:val="24"/>
        </w:rPr>
        <w:t xml:space="preserve">w sprawie zamiaru przekształcenia </w:t>
      </w:r>
      <w:r w:rsidRPr="00205212">
        <w:rPr>
          <w:bCs/>
          <w:sz w:val="24"/>
          <w:szCs w:val="24"/>
        </w:rPr>
        <w:t xml:space="preserve">Szkoły Podstawowej im. </w:t>
      </w:r>
      <w:r w:rsidR="00D1754D">
        <w:rPr>
          <w:bCs/>
          <w:sz w:val="24"/>
          <w:szCs w:val="24"/>
        </w:rPr>
        <w:t>F. Ceynowy w Sławoszynie</w:t>
      </w:r>
      <w:r w:rsidRPr="00205212">
        <w:rPr>
          <w:sz w:val="24"/>
          <w:szCs w:val="24"/>
        </w:rPr>
        <w:t xml:space="preserve">. W uzasadnieniu tej uchwały została przedstawiona ocena i opis przyczyn podjęcia tej decyzji oraz możliwości kontynuowania nauki </w:t>
      </w:r>
      <w:r w:rsidR="001C2E5D">
        <w:rPr>
          <w:sz w:val="24"/>
          <w:szCs w:val="24"/>
        </w:rPr>
        <w:t xml:space="preserve">przez uczniów kl. IV </w:t>
      </w:r>
      <w:r w:rsidRPr="00205212">
        <w:rPr>
          <w:sz w:val="24"/>
          <w:szCs w:val="24"/>
        </w:rPr>
        <w:t xml:space="preserve">po przekształceniu. </w:t>
      </w:r>
    </w:p>
    <w:p w:rsidR="001433F0" w:rsidRPr="003456EA" w:rsidRDefault="001C2E5D" w:rsidP="001433F0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rStyle w:val="2"/>
          <w:sz w:val="24"/>
          <w:szCs w:val="24"/>
          <w:shd w:val="clear" w:color="auto" w:fill="auto"/>
        </w:rPr>
      </w:pPr>
      <w:r>
        <w:rPr>
          <w:sz w:val="24"/>
          <w:szCs w:val="24"/>
        </w:rPr>
        <w:t>W ustawowym terminie p</w:t>
      </w:r>
      <w:r w:rsidR="001433F0" w:rsidRPr="003456EA">
        <w:rPr>
          <w:sz w:val="24"/>
          <w:szCs w:val="24"/>
        </w:rPr>
        <w:t xml:space="preserve">oinformowano imiennie wszystkich rodziców uczniów </w:t>
      </w:r>
      <w:r w:rsidR="001433F0" w:rsidRPr="003456EA">
        <w:rPr>
          <w:bCs/>
          <w:sz w:val="24"/>
          <w:szCs w:val="24"/>
        </w:rPr>
        <w:t xml:space="preserve">Szkoły Podstawowej im. F. Ceynowy w Sławoszynie </w:t>
      </w:r>
      <w:r w:rsidR="001433F0" w:rsidRPr="003456EA">
        <w:rPr>
          <w:sz w:val="24"/>
          <w:szCs w:val="24"/>
        </w:rPr>
        <w:t xml:space="preserve">o zamiarze przekształcenia szkoły </w:t>
      </w:r>
      <w:r>
        <w:rPr>
          <w:sz w:val="24"/>
          <w:szCs w:val="24"/>
        </w:rPr>
        <w:br/>
        <w:t xml:space="preserve">- </w:t>
      </w:r>
      <w:r w:rsidR="001433F0" w:rsidRPr="003456EA">
        <w:rPr>
          <w:sz w:val="24"/>
          <w:szCs w:val="24"/>
        </w:rPr>
        <w:t>pisemnie za potwierdzeniem odbioru</w:t>
      </w:r>
      <w:r w:rsidR="001433F0">
        <w:rPr>
          <w:sz w:val="24"/>
          <w:szCs w:val="24"/>
        </w:rPr>
        <w:t>.</w:t>
      </w:r>
    </w:p>
    <w:p w:rsidR="00C62923" w:rsidRPr="00C62923" w:rsidRDefault="001433F0" w:rsidP="001433F0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2354A1">
        <w:rPr>
          <w:sz w:val="24"/>
          <w:szCs w:val="24"/>
        </w:rPr>
        <w:t>Przekazano do Pomorskiego Kuratora Oświaty w dniu 2</w:t>
      </w:r>
      <w:r>
        <w:rPr>
          <w:sz w:val="24"/>
          <w:szCs w:val="24"/>
        </w:rPr>
        <w:t>8.02.2020</w:t>
      </w:r>
      <w:r w:rsidRPr="002354A1">
        <w:rPr>
          <w:sz w:val="24"/>
          <w:szCs w:val="24"/>
        </w:rPr>
        <w:t xml:space="preserve"> r.  uchwałę intencyjną wraz z uzasadnieniem w celu uzyskania opinii </w:t>
      </w:r>
      <w:r w:rsidR="00C62923">
        <w:t xml:space="preserve">oraz informację o zamiarze przekształcenia </w:t>
      </w:r>
      <w:r w:rsidR="00C62923">
        <w:br/>
        <w:t xml:space="preserve">z dniem 31.08.2020 r. </w:t>
      </w:r>
      <w:r w:rsidR="00C62923" w:rsidRPr="00DC2E2A">
        <w:rPr>
          <w:bCs/>
        </w:rPr>
        <w:t xml:space="preserve">Szkoły Podstawowej im. </w:t>
      </w:r>
      <w:r w:rsidR="00C62923">
        <w:rPr>
          <w:bCs/>
        </w:rPr>
        <w:t>F. Ceynowy w Sławoszynie.</w:t>
      </w:r>
    </w:p>
    <w:p w:rsidR="001433F0" w:rsidRPr="001433F0" w:rsidRDefault="001433F0" w:rsidP="001433F0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7A703C">
        <w:rPr>
          <w:sz w:val="24"/>
          <w:szCs w:val="24"/>
        </w:rPr>
        <w:t xml:space="preserve">Pomorski Kurator Oświaty w Gdańsku  w piśmie nr </w:t>
      </w:r>
      <w:r>
        <w:rPr>
          <w:sz w:val="24"/>
          <w:szCs w:val="24"/>
        </w:rPr>
        <w:t>SNP.542.79</w:t>
      </w:r>
      <w:r w:rsidR="009B24E4">
        <w:rPr>
          <w:sz w:val="24"/>
          <w:szCs w:val="24"/>
        </w:rPr>
        <w:t>.</w:t>
      </w:r>
      <w:r>
        <w:rPr>
          <w:sz w:val="24"/>
          <w:szCs w:val="24"/>
        </w:rPr>
        <w:t>2020.JG.AŚ</w:t>
      </w:r>
      <w:r w:rsidRPr="007A703C">
        <w:rPr>
          <w:sz w:val="24"/>
          <w:szCs w:val="24"/>
        </w:rPr>
        <w:t xml:space="preserve"> z dnia 2</w:t>
      </w:r>
      <w:r>
        <w:rPr>
          <w:sz w:val="24"/>
          <w:szCs w:val="24"/>
        </w:rPr>
        <w:t>6.03.2020</w:t>
      </w:r>
      <w:r w:rsidRPr="007A703C">
        <w:rPr>
          <w:sz w:val="24"/>
          <w:szCs w:val="24"/>
        </w:rPr>
        <w:t xml:space="preserve"> r. </w:t>
      </w:r>
      <w:r w:rsidR="009D1CD7">
        <w:rPr>
          <w:sz w:val="24"/>
          <w:szCs w:val="24"/>
        </w:rPr>
        <w:t>Postanowieni</w:t>
      </w:r>
      <w:r w:rsidR="00C544EC">
        <w:rPr>
          <w:sz w:val="24"/>
          <w:szCs w:val="24"/>
        </w:rPr>
        <w:t>em</w:t>
      </w:r>
      <w:r>
        <w:rPr>
          <w:sz w:val="24"/>
          <w:szCs w:val="24"/>
        </w:rPr>
        <w:t xml:space="preserve"> nr 46/2020 </w:t>
      </w:r>
      <w:r w:rsidRPr="007A703C">
        <w:rPr>
          <w:sz w:val="24"/>
          <w:szCs w:val="24"/>
        </w:rPr>
        <w:t xml:space="preserve">wyraził pozytywną opinię w sprawie przekształcenia </w:t>
      </w:r>
      <w:r w:rsidR="00A35072">
        <w:rPr>
          <w:sz w:val="24"/>
          <w:szCs w:val="24"/>
        </w:rPr>
        <w:t xml:space="preserve">z dniem 31 sierpnia 2020 r. </w:t>
      </w:r>
      <w:r w:rsidRPr="007A703C">
        <w:rPr>
          <w:bCs/>
          <w:sz w:val="24"/>
          <w:szCs w:val="24"/>
        </w:rPr>
        <w:t xml:space="preserve">Szkoły Podstawowej im. </w:t>
      </w:r>
      <w:r>
        <w:rPr>
          <w:bCs/>
          <w:sz w:val="24"/>
          <w:szCs w:val="24"/>
        </w:rPr>
        <w:t xml:space="preserve">Floriana Ceynowy </w:t>
      </w:r>
      <w:r w:rsidR="00A35072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Sławoszynie</w:t>
      </w:r>
      <w:r w:rsidR="00105BB4">
        <w:rPr>
          <w:bCs/>
          <w:sz w:val="24"/>
          <w:szCs w:val="24"/>
        </w:rPr>
        <w:t xml:space="preserve"> o strukturze organizacyjnej I-IV z oddział</w:t>
      </w:r>
      <w:r w:rsidR="00A35072">
        <w:rPr>
          <w:bCs/>
          <w:sz w:val="24"/>
          <w:szCs w:val="24"/>
        </w:rPr>
        <w:t>em</w:t>
      </w:r>
      <w:r w:rsidR="00105BB4">
        <w:rPr>
          <w:bCs/>
          <w:sz w:val="24"/>
          <w:szCs w:val="24"/>
        </w:rPr>
        <w:t xml:space="preserve"> przedszkolnym w Szkołę Podstawową im. F. Ceynowy w Sławoszynie z oddziałami przedszkolnymi</w:t>
      </w:r>
      <w:r>
        <w:rPr>
          <w:bCs/>
          <w:sz w:val="24"/>
          <w:szCs w:val="24"/>
        </w:rPr>
        <w:t xml:space="preserve">. </w:t>
      </w:r>
    </w:p>
    <w:p w:rsidR="001433F0" w:rsidRDefault="001433F0" w:rsidP="001433F0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5073F6">
        <w:rPr>
          <w:sz w:val="24"/>
          <w:szCs w:val="24"/>
        </w:rPr>
        <w:t xml:space="preserve">Zapewnia się uczniom przekształconej szkoły kontynuowanie nauki od kl. </w:t>
      </w:r>
      <w:r>
        <w:rPr>
          <w:sz w:val="24"/>
          <w:szCs w:val="24"/>
        </w:rPr>
        <w:t>I</w:t>
      </w:r>
      <w:r w:rsidRPr="005073F6">
        <w:rPr>
          <w:sz w:val="24"/>
          <w:szCs w:val="24"/>
        </w:rPr>
        <w:t xml:space="preserve">V w Szkole Podstawowej im. kadm. Wł. Steyera w Krokowej przy ul. Szkolnej 6. </w:t>
      </w:r>
    </w:p>
    <w:p w:rsidR="001433F0" w:rsidRPr="00A51CAE" w:rsidRDefault="000A6BDC" w:rsidP="00180567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Projekt uchwały został przekazany</w:t>
      </w:r>
      <w:r w:rsidRPr="007A703C">
        <w:rPr>
          <w:sz w:val="24"/>
          <w:szCs w:val="24"/>
        </w:rPr>
        <w:t xml:space="preserve"> związkom zawodowym </w:t>
      </w:r>
      <w:r>
        <w:rPr>
          <w:sz w:val="24"/>
          <w:szCs w:val="24"/>
        </w:rPr>
        <w:t>do zaopiniowania.</w:t>
      </w:r>
      <w:r w:rsidRPr="007A703C">
        <w:rPr>
          <w:sz w:val="24"/>
          <w:szCs w:val="24"/>
        </w:rPr>
        <w:t xml:space="preserve"> Zarząd Oddziału ZNP w Krokowej wyraził </w:t>
      </w:r>
      <w:r>
        <w:rPr>
          <w:sz w:val="24"/>
          <w:szCs w:val="24"/>
        </w:rPr>
        <w:t xml:space="preserve">swoją </w:t>
      </w:r>
      <w:r w:rsidRPr="007A703C">
        <w:rPr>
          <w:sz w:val="24"/>
          <w:szCs w:val="24"/>
        </w:rPr>
        <w:t xml:space="preserve">opinię w sprawie przekształcenia w piśmie </w:t>
      </w:r>
      <w:r>
        <w:rPr>
          <w:sz w:val="24"/>
          <w:szCs w:val="24"/>
        </w:rPr>
        <w:br/>
      </w:r>
      <w:r w:rsidRPr="007A703C">
        <w:rPr>
          <w:sz w:val="24"/>
          <w:szCs w:val="24"/>
        </w:rPr>
        <w:t xml:space="preserve">z dnia </w:t>
      </w:r>
      <w:r>
        <w:rPr>
          <w:sz w:val="24"/>
          <w:szCs w:val="24"/>
        </w:rPr>
        <w:t>04.05.2020 r.</w:t>
      </w:r>
      <w:r w:rsidRPr="007A703C">
        <w:rPr>
          <w:sz w:val="24"/>
          <w:szCs w:val="24"/>
        </w:rPr>
        <w:t xml:space="preserve"> r. Komisja Międzyzakładowa NSZZ „Solidarność” Puck wyraził</w:t>
      </w:r>
      <w:r>
        <w:rPr>
          <w:sz w:val="24"/>
          <w:szCs w:val="24"/>
        </w:rPr>
        <w:t>a swoją</w:t>
      </w:r>
      <w:r w:rsidRPr="007A703C">
        <w:rPr>
          <w:sz w:val="24"/>
          <w:szCs w:val="24"/>
        </w:rPr>
        <w:t xml:space="preserve"> opinię w sprawie przekształcenia</w:t>
      </w:r>
      <w:r>
        <w:rPr>
          <w:sz w:val="24"/>
          <w:szCs w:val="24"/>
        </w:rPr>
        <w:t xml:space="preserve"> </w:t>
      </w:r>
      <w:r w:rsidR="00AF6C3B">
        <w:rPr>
          <w:sz w:val="24"/>
          <w:szCs w:val="24"/>
        </w:rPr>
        <w:t>punk</w:t>
      </w:r>
      <w:r w:rsidRPr="007A703C">
        <w:rPr>
          <w:sz w:val="24"/>
          <w:szCs w:val="24"/>
        </w:rPr>
        <w:t xml:space="preserve"> w piśmie z dnia </w:t>
      </w:r>
      <w:r>
        <w:rPr>
          <w:sz w:val="24"/>
          <w:szCs w:val="24"/>
        </w:rPr>
        <w:t xml:space="preserve">12.05.2020 r. </w:t>
      </w:r>
    </w:p>
    <w:p w:rsidR="004972FC" w:rsidRDefault="001433F0" w:rsidP="00A51CAE">
      <w:pPr>
        <w:pStyle w:val="21"/>
        <w:shd w:val="clear" w:color="auto" w:fill="auto"/>
        <w:spacing w:before="0" w:after="60" w:line="317" w:lineRule="exact"/>
        <w:ind w:firstLine="708"/>
        <w:jc w:val="both"/>
      </w:pPr>
      <w:r w:rsidRPr="00642573">
        <w:rPr>
          <w:sz w:val="24"/>
          <w:szCs w:val="24"/>
        </w:rPr>
        <w:t>Celem przekształcenia jest dostosowanie sieci szkolnej w Gminie Krokowa do potrzeb wynikających z zachodzących zmian demograficznych</w:t>
      </w:r>
      <w:r w:rsidR="00E07114">
        <w:rPr>
          <w:sz w:val="24"/>
          <w:szCs w:val="24"/>
        </w:rPr>
        <w:t xml:space="preserve"> oraz</w:t>
      </w:r>
      <w:r w:rsidR="001C2E5D">
        <w:rPr>
          <w:sz w:val="24"/>
          <w:szCs w:val="24"/>
        </w:rPr>
        <w:t xml:space="preserve"> </w:t>
      </w:r>
      <w:r w:rsidR="00E07114" w:rsidRPr="007E54E6">
        <w:rPr>
          <w:rStyle w:val="2"/>
          <w:rFonts w:cs="Times New Roman"/>
          <w:color w:val="000000"/>
          <w:sz w:val="24"/>
          <w:szCs w:val="24"/>
        </w:rPr>
        <w:t>racjonalizacja</w:t>
      </w:r>
      <w:r w:rsidR="00E07114">
        <w:rPr>
          <w:rStyle w:val="2"/>
          <w:rFonts w:cs="Times New Roman"/>
          <w:color w:val="000000"/>
          <w:sz w:val="24"/>
          <w:szCs w:val="24"/>
        </w:rPr>
        <w:t xml:space="preserve"> szkolnej bazy lokalowej, co umożliwi stworzenie lepszych warunków do realizacji przez uczniów zajęć dydaktyc</w:t>
      </w:r>
      <w:r w:rsidR="001C2E5D">
        <w:rPr>
          <w:rStyle w:val="2"/>
          <w:rFonts w:cs="Times New Roman"/>
          <w:color w:val="000000"/>
          <w:sz w:val="24"/>
          <w:szCs w:val="24"/>
        </w:rPr>
        <w:t>zno-wychowawcz</w:t>
      </w:r>
      <w:r w:rsidR="00BE271E">
        <w:rPr>
          <w:rStyle w:val="2"/>
          <w:rFonts w:cs="Times New Roman"/>
          <w:color w:val="000000"/>
          <w:sz w:val="24"/>
          <w:szCs w:val="24"/>
        </w:rPr>
        <w:t>o – opiekuńczych oraz poszerz</w:t>
      </w:r>
      <w:r w:rsidR="001C2E5D">
        <w:rPr>
          <w:rStyle w:val="2"/>
          <w:rFonts w:cs="Times New Roman"/>
          <w:color w:val="000000"/>
          <w:sz w:val="24"/>
          <w:szCs w:val="24"/>
        </w:rPr>
        <w:t>enia oferty realizacji wychowania przedszkolnego.</w:t>
      </w:r>
      <w:r w:rsidR="00E07114">
        <w:rPr>
          <w:rStyle w:val="2"/>
          <w:rFonts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</w:p>
    <w:sectPr w:rsidR="004972FC" w:rsidSect="006A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BA"/>
    <w:multiLevelType w:val="hybridMultilevel"/>
    <w:tmpl w:val="73D4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567D"/>
    <w:multiLevelType w:val="hybridMultilevel"/>
    <w:tmpl w:val="6C22E358"/>
    <w:lvl w:ilvl="0" w:tplc="0415000F">
      <w:start w:val="1"/>
      <w:numFmt w:val="decimal"/>
      <w:lvlText w:val="%1.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1"/>
    <w:rsid w:val="000A6BDC"/>
    <w:rsid w:val="00105BB4"/>
    <w:rsid w:val="00111BC6"/>
    <w:rsid w:val="001433F0"/>
    <w:rsid w:val="00180567"/>
    <w:rsid w:val="001C2E5D"/>
    <w:rsid w:val="003B4C4F"/>
    <w:rsid w:val="004972FC"/>
    <w:rsid w:val="00523C1D"/>
    <w:rsid w:val="006A63A8"/>
    <w:rsid w:val="00763E4D"/>
    <w:rsid w:val="00792956"/>
    <w:rsid w:val="008A480A"/>
    <w:rsid w:val="009B24E4"/>
    <w:rsid w:val="009D1CD7"/>
    <w:rsid w:val="00A35072"/>
    <w:rsid w:val="00A51CAE"/>
    <w:rsid w:val="00A95E25"/>
    <w:rsid w:val="00AF6C3B"/>
    <w:rsid w:val="00B85635"/>
    <w:rsid w:val="00BE0816"/>
    <w:rsid w:val="00BE271E"/>
    <w:rsid w:val="00C544EC"/>
    <w:rsid w:val="00C62923"/>
    <w:rsid w:val="00CE6651"/>
    <w:rsid w:val="00D1754D"/>
    <w:rsid w:val="00DA2800"/>
    <w:rsid w:val="00DF721A"/>
    <w:rsid w:val="00E07114"/>
    <w:rsid w:val="00E678FD"/>
    <w:rsid w:val="00F4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65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E66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2">
    <w:name w:val="正文文本 (2)_"/>
    <w:link w:val="21"/>
    <w:uiPriority w:val="99"/>
    <w:locked/>
    <w:rsid w:val="004972FC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4972FC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65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E66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2">
    <w:name w:val="正文文本 (2)_"/>
    <w:link w:val="21"/>
    <w:uiPriority w:val="99"/>
    <w:locked/>
    <w:rsid w:val="004972FC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4972FC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2020-06-04T06:40:00Z</cp:lastPrinted>
  <dcterms:created xsi:type="dcterms:W3CDTF">2020-06-04T06:41:00Z</dcterms:created>
  <dcterms:modified xsi:type="dcterms:W3CDTF">2020-06-04T06:41:00Z</dcterms:modified>
</cp:coreProperties>
</file>