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26316">
      <w:pPr>
        <w:jc w:val="center"/>
        <w:rPr>
          <w:b/>
          <w:caps/>
        </w:rPr>
      </w:pPr>
      <w:r>
        <w:rPr>
          <w:b/>
          <w:caps/>
        </w:rPr>
        <w:t>Uchwała Nr XXII/212/2016</w:t>
      </w:r>
      <w:r>
        <w:rPr>
          <w:b/>
          <w:caps/>
        </w:rPr>
        <w:br/>
        <w:t>Rady Gminy Krokowa</w:t>
      </w:r>
    </w:p>
    <w:p w:rsidR="00A77B3E" w:rsidRDefault="00426316">
      <w:pPr>
        <w:spacing w:before="280" w:after="280"/>
        <w:jc w:val="center"/>
        <w:rPr>
          <w:b/>
          <w:caps/>
        </w:rPr>
      </w:pPr>
      <w:r>
        <w:t>z dnia 26 kwietnia 2016 r.</w:t>
      </w:r>
    </w:p>
    <w:p w:rsidR="00A77B3E" w:rsidRDefault="00426316">
      <w:pPr>
        <w:keepNext/>
        <w:spacing w:after="480"/>
        <w:jc w:val="center"/>
        <w:rPr>
          <w:b/>
        </w:rPr>
      </w:pPr>
      <w:r>
        <w:rPr>
          <w:b/>
        </w:rPr>
        <w:t xml:space="preserve">w sprawie rozpatrzenia skargi Pana </w:t>
      </w:r>
      <w:r w:rsidRPr="009372F0">
        <w:rPr>
          <w:b/>
          <w:highlight w:val="black"/>
        </w:rPr>
        <w:t>Piotra Wszołek</w:t>
      </w:r>
      <w:r>
        <w:rPr>
          <w:b/>
        </w:rPr>
        <w:t xml:space="preserve"> na działania</w:t>
      </w:r>
      <w:r>
        <w:rPr>
          <w:b/>
        </w:rPr>
        <w:br/>
        <w:t>Wójta Gminy Krokowa</w:t>
      </w:r>
    </w:p>
    <w:p w:rsidR="00A77B3E" w:rsidRDefault="00426316">
      <w:pPr>
        <w:keepLines/>
        <w:spacing w:before="120" w:after="120"/>
        <w:ind w:firstLine="227"/>
      </w:pPr>
      <w:r>
        <w:t>Na podstawie art. 18 ust. 2 pkt 15 ustawy z dnia 8 marca 1990 roku</w:t>
      </w:r>
      <w:r w:rsidR="009372F0">
        <w:t xml:space="preserve"> </w:t>
      </w:r>
      <w:r>
        <w:t>o samorządzie gminnym</w:t>
      </w:r>
      <w:r>
        <w:br/>
        <w:t xml:space="preserve">(j.t. </w:t>
      </w:r>
      <w:r>
        <w:t>Dz. U. z 2016r. poz. 446) w związku z art. 229 pkt 3 Kodeksu postępowania administracyjnego</w:t>
      </w:r>
      <w:r>
        <w:br/>
        <w:t>(</w:t>
      </w:r>
      <w:proofErr w:type="spellStart"/>
      <w:r>
        <w:t>t.j</w:t>
      </w:r>
      <w:proofErr w:type="spellEnd"/>
      <w:r>
        <w:t>.: Dz. U. z 2016 r., poz. 23)</w:t>
      </w:r>
    </w:p>
    <w:p w:rsidR="00A77B3E" w:rsidRDefault="00426316">
      <w:pPr>
        <w:spacing w:before="120" w:after="120"/>
        <w:ind w:left="283" w:firstLine="227"/>
        <w:rPr>
          <w:b/>
        </w:rPr>
      </w:pPr>
      <w:r>
        <w:rPr>
          <w:b/>
        </w:rPr>
        <w:t>Rada Gminy Krokowa uchwala, co następuje:</w:t>
      </w:r>
    </w:p>
    <w:p w:rsidR="00A77B3E" w:rsidRDefault="0042631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skargi Pana </w:t>
      </w:r>
      <w:r w:rsidRPr="009372F0">
        <w:rPr>
          <w:highlight w:val="black"/>
        </w:rPr>
        <w:t>Piotra Wszołek</w:t>
      </w:r>
      <w:r>
        <w:t xml:space="preserve"> na działania Wójta Gminy Krokowa</w:t>
      </w:r>
      <w:r>
        <w:br/>
        <w:t xml:space="preserve">z dnia </w:t>
      </w:r>
      <w:r>
        <w:t>1 lutego 2016 roku i zapoznaniu się ze stanowiskiem Komisji Rewizyjnej Rady Gminy Krokowa w sprawie zarzutów przedstawionych w skardze, Rada Gminy Krokowa uznaje skargę za nieuzasadnioną z przyczyn określonych w uzasadnieniu do niniejszej uchwały.</w:t>
      </w:r>
    </w:p>
    <w:p w:rsidR="00A77B3E" w:rsidRDefault="00426316">
      <w:pPr>
        <w:keepLines/>
        <w:spacing w:before="120" w:after="120"/>
        <w:ind w:firstLine="340"/>
      </w:pPr>
      <w:r>
        <w:rPr>
          <w:b/>
        </w:rPr>
        <w:t>§ 2. </w:t>
      </w:r>
      <w:r>
        <w:t>Zob</w:t>
      </w:r>
      <w:r>
        <w:t>owiązuje się Przewodniczącego Rady do przygotowania odpowiedzi i przesłania skarżącemu niniejszej uchwały wraz z uzasadnieniem.</w:t>
      </w:r>
    </w:p>
    <w:p w:rsidR="00A77B3E" w:rsidRDefault="0042631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426316">
      <w:pPr>
        <w:keepNext/>
        <w:spacing w:before="120" w:after="120"/>
        <w:ind w:left="283" w:firstLine="227"/>
      </w:pPr>
      <w:r>
        <w:t> </w:t>
      </w:r>
    </w:p>
    <w:p w:rsidR="00A77B3E" w:rsidRDefault="0042631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714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4A7" w:rsidRDefault="00F714A7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4A7" w:rsidRDefault="00426316">
            <w:pPr>
              <w:keepNext/>
              <w:keepLines/>
              <w:spacing w:before="560" w:after="560"/>
              <w:jc w:val="center"/>
            </w:pPr>
            <w:r>
              <w:t>Przewodniczący Rady Gminy Krokowa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Zygmunt Piontek</w:t>
            </w:r>
          </w:p>
        </w:tc>
      </w:tr>
    </w:tbl>
    <w:p w:rsidR="00A77B3E" w:rsidRDefault="00426316">
      <w:pPr>
        <w:sectPr w:rsidR="00A77B3E">
          <w:footerReference w:type="default" r:id="rId7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26316">
      <w:r>
        <w:lastRenderedPageBreak/>
        <w:fldChar w:fldCharType="begin"/>
      </w:r>
      <w:r>
        <w:fldChar w:fldCharType="end"/>
      </w:r>
    </w:p>
    <w:p w:rsidR="00A77B3E" w:rsidRDefault="00426316">
      <w:pPr>
        <w:jc w:val="center"/>
      </w:pPr>
      <w:r>
        <w:rPr>
          <w:b/>
          <w:spacing w:val="20"/>
        </w:rPr>
        <w:t>Uzasadnienie</w:t>
      </w:r>
    </w:p>
    <w:p w:rsidR="00A77B3E" w:rsidRDefault="00426316">
      <w:pPr>
        <w:spacing w:before="120" w:after="120"/>
        <w:ind w:left="283" w:firstLine="227"/>
      </w:pPr>
      <w:r>
        <w:t xml:space="preserve">W dniu 02.02.2016 roku Pan </w:t>
      </w:r>
      <w:r w:rsidRPr="009372F0">
        <w:rPr>
          <w:highlight w:val="black"/>
        </w:rPr>
        <w:t>Piotr Wszołek</w:t>
      </w:r>
      <w:bookmarkStart w:id="0" w:name="_GoBack"/>
      <w:bookmarkEnd w:id="0"/>
      <w:r>
        <w:t xml:space="preserve"> złożył skargę do Rady Gminy na bezczynność </w:t>
      </w:r>
      <w:r>
        <w:t>Wójta Gminy Krokowa. Dokonując analizy przedmiotowej skargi oraz dokumentów zgromadzonych</w:t>
      </w:r>
      <w:r>
        <w:br/>
        <w:t>w tej sprawie Rada Gminy Krokowa stwierdza, że Wójt Gminy Krokowa bez zwłoki wszczął procedurę  mającą na celu uregulowanie stanu prawnego i faktycznego podnoszonej p</w:t>
      </w:r>
      <w:r>
        <w:t>rzez skarżącego sprawy drogi dojazdowej z Goszczyna do Jeldzina.</w:t>
      </w:r>
    </w:p>
    <w:p w:rsidR="00A77B3E" w:rsidRDefault="00426316">
      <w:pPr>
        <w:spacing w:before="120" w:after="120"/>
        <w:ind w:left="283" w:firstLine="227"/>
      </w:pPr>
      <w:r>
        <w:t>Mając na uwadze powyższe Rada Gminy Krokowa uznaje skargę za bezzasadną.</w:t>
      </w:r>
    </w:p>
    <w:sectPr w:rsidR="00A77B3E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16" w:rsidRDefault="00426316">
      <w:r>
        <w:separator/>
      </w:r>
    </w:p>
  </w:endnote>
  <w:endnote w:type="continuationSeparator" w:id="0">
    <w:p w:rsidR="00426316" w:rsidRDefault="004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56"/>
      <w:gridCol w:w="1566"/>
    </w:tblGrid>
    <w:tr w:rsidR="00F714A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14A7" w:rsidRDefault="00426316">
          <w:pPr>
            <w:jc w:val="left"/>
            <w:rPr>
              <w:sz w:val="18"/>
            </w:rPr>
          </w:pPr>
          <w:r>
            <w:rPr>
              <w:sz w:val="18"/>
            </w:rPr>
            <w:t>Id: A37B858D-1E9B-4311-8870-59F742295FA8.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14A7" w:rsidRDefault="004263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72F0">
            <w:rPr>
              <w:sz w:val="18"/>
            </w:rPr>
            <w:fldChar w:fldCharType="separate"/>
          </w:r>
          <w:r w:rsidR="009372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14A7" w:rsidRDefault="00F714A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56"/>
      <w:gridCol w:w="1566"/>
    </w:tblGrid>
    <w:tr w:rsidR="00F714A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14A7" w:rsidRDefault="00426316">
          <w:pPr>
            <w:jc w:val="left"/>
            <w:rPr>
              <w:sz w:val="18"/>
            </w:rPr>
          </w:pPr>
          <w:r>
            <w:rPr>
              <w:sz w:val="18"/>
            </w:rPr>
            <w:t>Id: A37B858D-1E9B-4311-8870-59F742295FA8.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14A7" w:rsidRDefault="004263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72F0">
            <w:rPr>
              <w:sz w:val="18"/>
            </w:rPr>
            <w:fldChar w:fldCharType="separate"/>
          </w:r>
          <w:r w:rsidR="009372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14A7" w:rsidRDefault="00F714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16" w:rsidRDefault="00426316">
      <w:r>
        <w:separator/>
      </w:r>
    </w:p>
  </w:footnote>
  <w:footnote w:type="continuationSeparator" w:id="0">
    <w:p w:rsidR="00426316" w:rsidRDefault="0042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7"/>
    <w:rsid w:val="00426316"/>
    <w:rsid w:val="009372F0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XXII/212/2016 z dnia 26 kwietnia 2016 r.</vt:lpstr>
      <vt:lpstr/>
    </vt:vector>
  </TitlesOfParts>
  <Company>Rada Gminy Krokowa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XXII/212/2016 z dnia 26 kwietnia 2016 r.</dc:title>
  <dc:subject>w sprawie rozpatrzenia skargi Pana Piotra Wszołek na działania
Wójta Gminy Krokowa</dc:subject>
  <dc:creator>UG Krokowa</dc:creator>
  <cp:lastModifiedBy>UG Krokowa</cp:lastModifiedBy>
  <cp:revision>2</cp:revision>
  <dcterms:created xsi:type="dcterms:W3CDTF">2016-05-17T12:08:00Z</dcterms:created>
  <dcterms:modified xsi:type="dcterms:W3CDTF">2016-05-17T12:08:00Z</dcterms:modified>
  <cp:category>Akt prawny</cp:category>
</cp:coreProperties>
</file>